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atLeas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1-1</w:t>
      </w:r>
    </w:p>
    <w:p>
      <w:pPr>
        <w:jc w:val="center"/>
        <w:rPr>
          <w:rFonts w:hint="eastAsia"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合肥市职称评审评委专家</w:t>
      </w:r>
      <w:r>
        <w:rPr>
          <w:rFonts w:hint="eastAsia" w:ascii="黑体" w:hAnsi="黑体" w:eastAsia="黑体"/>
          <w:sz w:val="36"/>
        </w:rPr>
        <w:t>入库申请登记表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系列：                            专业：          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985"/>
        <w:gridCol w:w="742"/>
        <w:gridCol w:w="23"/>
        <w:gridCol w:w="36"/>
        <w:gridCol w:w="642"/>
        <w:gridCol w:w="8"/>
        <w:gridCol w:w="629"/>
        <w:gridCol w:w="467"/>
        <w:gridCol w:w="1101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级   别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正高（  ）副高（  ）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专技职务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专技职务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聘任时间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78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所属县区或市直部门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近5年已任评委年份</w:t>
            </w:r>
          </w:p>
        </w:tc>
        <w:tc>
          <w:tcPr>
            <w:tcW w:w="7080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年度(    )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年度(    )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年度(    )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年度(    )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年度(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荣誉称号</w:t>
            </w:r>
          </w:p>
        </w:tc>
        <w:tc>
          <w:tcPr>
            <w:tcW w:w="7080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（单位公章）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县区人事部门或市直主管部门意见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（单位公章）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合肥市人力资源和社会保障局制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DZlNzViMDg5NDViZGMzNGIwNGMzZTYxZmU4MjYifQ=="/>
  </w:docVars>
  <w:rsids>
    <w:rsidRoot w:val="0C616C82"/>
    <w:rsid w:val="0C6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2024-04-07T03:05:00Z</dcterms:created>
  <dc:creator>贾磊磊</dc:creator>
  <cp:lastModifiedBy>贾磊磊</cp:lastModifiedBy>
  <dcterms:modified xsi:type="dcterms:W3CDTF">2024-04-07T03:05:50Z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A279DA43EA3A416E89757127A0DF1B5B_11</vt:lpwstr>
  </property>
</Properties>
</file>